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535AF" w14:textId="77777777" w:rsidR="00B70277" w:rsidRDefault="00B70277" w:rsidP="00710D29">
      <w:pPr>
        <w:rPr>
          <w:color w:val="FF0000"/>
          <w:sz w:val="22"/>
          <w:szCs w:val="22"/>
        </w:rPr>
      </w:pPr>
      <w:bookmarkStart w:id="0" w:name="_GoBack"/>
      <w:bookmarkEnd w:id="0"/>
      <w:r>
        <w:rPr>
          <w:color w:val="FF0000"/>
          <w:sz w:val="22"/>
          <w:szCs w:val="22"/>
        </w:rPr>
        <w:t>Support letters should ideally be on letterhead.  If no letterhead is available, then please place the name of your organization alongside the address and contact information of your organization in the header.</w:t>
      </w:r>
    </w:p>
    <w:p w14:paraId="6159449A" w14:textId="77777777" w:rsidR="0002091F" w:rsidRPr="0073760F" w:rsidRDefault="004725D3" w:rsidP="00710D29">
      <w:pPr>
        <w:rPr>
          <w:sz w:val="22"/>
          <w:szCs w:val="22"/>
        </w:rPr>
      </w:pPr>
      <w:r w:rsidRPr="004725D3">
        <w:rPr>
          <w:color w:val="FF0000"/>
          <w:sz w:val="22"/>
          <w:szCs w:val="22"/>
        </w:rPr>
        <w:t>[Insert month</w:t>
      </w:r>
      <w:r w:rsidR="0002091F" w:rsidRPr="004725D3">
        <w:rPr>
          <w:color w:val="FF0000"/>
          <w:sz w:val="22"/>
          <w:szCs w:val="22"/>
        </w:rPr>
        <w:t>,</w:t>
      </w:r>
      <w:r w:rsidRPr="004725D3">
        <w:rPr>
          <w:color w:val="FF0000"/>
          <w:sz w:val="22"/>
          <w:szCs w:val="22"/>
        </w:rPr>
        <w:t xml:space="preserve"> day]</w:t>
      </w:r>
      <w:r w:rsidR="002E64B6">
        <w:rPr>
          <w:sz w:val="22"/>
          <w:szCs w:val="22"/>
        </w:rPr>
        <w:t xml:space="preserve"> 2016</w:t>
      </w:r>
    </w:p>
    <w:p w14:paraId="38A9B378" w14:textId="77777777" w:rsidR="00770EBE" w:rsidRDefault="0002091F" w:rsidP="0002091F">
      <w:pPr>
        <w:pStyle w:val="MediumGrid2"/>
        <w:rPr>
          <w:sz w:val="22"/>
          <w:szCs w:val="22"/>
        </w:rPr>
      </w:pPr>
      <w:proofErr w:type="spellStart"/>
      <w:r w:rsidRPr="0073760F">
        <w:rPr>
          <w:sz w:val="22"/>
          <w:szCs w:val="22"/>
        </w:rPr>
        <w:t>Assemblymember</w:t>
      </w:r>
      <w:proofErr w:type="spellEnd"/>
      <w:r w:rsidRPr="0073760F">
        <w:rPr>
          <w:sz w:val="22"/>
          <w:szCs w:val="22"/>
        </w:rPr>
        <w:t xml:space="preserve"> Cristina Garcia</w:t>
      </w:r>
    </w:p>
    <w:p w14:paraId="6156CF2B" w14:textId="77777777" w:rsidR="002E64B6" w:rsidRPr="0073760F" w:rsidRDefault="002E64B6" w:rsidP="0002091F">
      <w:pPr>
        <w:pStyle w:val="MediumGrid2"/>
        <w:rPr>
          <w:sz w:val="22"/>
          <w:szCs w:val="22"/>
        </w:rPr>
      </w:pPr>
      <w:r>
        <w:rPr>
          <w:sz w:val="22"/>
          <w:szCs w:val="22"/>
        </w:rPr>
        <w:t xml:space="preserve"> </w:t>
      </w:r>
      <w:r w:rsidR="00770EBE" w:rsidRPr="00770EBE">
        <w:rPr>
          <w:sz w:val="22"/>
          <w:szCs w:val="22"/>
        </w:rPr>
        <w:t>State Capitol</w:t>
      </w:r>
      <w:r w:rsidR="00770EBE" w:rsidRPr="00770EBE">
        <w:rPr>
          <w:sz w:val="22"/>
          <w:szCs w:val="22"/>
        </w:rPr>
        <w:br/>
        <w:t>P.O. Box 942849</w:t>
      </w:r>
      <w:r w:rsidR="00770EBE" w:rsidRPr="00770EBE">
        <w:rPr>
          <w:sz w:val="22"/>
          <w:szCs w:val="22"/>
        </w:rPr>
        <w:br/>
        <w:t>Sacramento, CA 94249-0058</w:t>
      </w:r>
    </w:p>
    <w:p w14:paraId="5A5696E3" w14:textId="77777777" w:rsidR="0002091F" w:rsidRDefault="0002091F" w:rsidP="0002091F">
      <w:pPr>
        <w:pStyle w:val="MediumGrid2"/>
        <w:rPr>
          <w:sz w:val="22"/>
          <w:szCs w:val="22"/>
        </w:rPr>
      </w:pPr>
    </w:p>
    <w:p w14:paraId="46E75C61" w14:textId="77777777" w:rsidR="002E64B6" w:rsidRPr="0073760F" w:rsidRDefault="002E64B6" w:rsidP="0002091F">
      <w:pPr>
        <w:pStyle w:val="MediumGrid2"/>
        <w:rPr>
          <w:sz w:val="22"/>
          <w:szCs w:val="22"/>
        </w:rPr>
      </w:pPr>
    </w:p>
    <w:p w14:paraId="34CFCDE1" w14:textId="77777777" w:rsidR="0002091F" w:rsidRPr="004725D3" w:rsidRDefault="0002091F" w:rsidP="0002091F">
      <w:pPr>
        <w:pStyle w:val="MediumGrid2"/>
        <w:rPr>
          <w:b/>
          <w:sz w:val="22"/>
          <w:szCs w:val="22"/>
        </w:rPr>
      </w:pPr>
      <w:r w:rsidRPr="004725D3">
        <w:rPr>
          <w:b/>
          <w:sz w:val="22"/>
          <w:szCs w:val="22"/>
        </w:rPr>
        <w:t xml:space="preserve">RE: Support for </w:t>
      </w:r>
      <w:r w:rsidR="00EB63AD">
        <w:rPr>
          <w:b/>
          <w:sz w:val="22"/>
          <w:szCs w:val="22"/>
        </w:rPr>
        <w:t>AB</w:t>
      </w:r>
      <w:r w:rsidR="00606794">
        <w:rPr>
          <w:b/>
          <w:sz w:val="22"/>
          <w:szCs w:val="22"/>
        </w:rPr>
        <w:t xml:space="preserve"> </w:t>
      </w:r>
      <w:r w:rsidR="00B70277">
        <w:rPr>
          <w:b/>
          <w:sz w:val="22"/>
          <w:szCs w:val="22"/>
        </w:rPr>
        <w:t>1794</w:t>
      </w:r>
      <w:r w:rsidR="00EB63AD">
        <w:rPr>
          <w:b/>
          <w:sz w:val="22"/>
          <w:szCs w:val="22"/>
        </w:rPr>
        <w:t xml:space="preserve">: </w:t>
      </w:r>
      <w:r w:rsidR="00B70277">
        <w:rPr>
          <w:b/>
          <w:sz w:val="22"/>
          <w:szCs w:val="22"/>
        </w:rPr>
        <w:t>Central Basin Municipal Water Basin</w:t>
      </w:r>
    </w:p>
    <w:p w14:paraId="231A0602" w14:textId="77777777" w:rsidR="0002091F" w:rsidRPr="0073760F" w:rsidRDefault="0002091F" w:rsidP="0002091F">
      <w:pPr>
        <w:pStyle w:val="MediumGrid2"/>
        <w:rPr>
          <w:sz w:val="22"/>
          <w:szCs w:val="22"/>
        </w:rPr>
      </w:pPr>
    </w:p>
    <w:p w14:paraId="38654954" w14:textId="77777777" w:rsidR="0002091F" w:rsidRPr="0073760F" w:rsidRDefault="007F2483" w:rsidP="0002091F">
      <w:pPr>
        <w:pStyle w:val="MediumGrid2"/>
        <w:rPr>
          <w:sz w:val="22"/>
          <w:szCs w:val="22"/>
        </w:rPr>
      </w:pPr>
      <w:r>
        <w:rPr>
          <w:sz w:val="22"/>
          <w:szCs w:val="22"/>
        </w:rPr>
        <w:t>Dear Assemblymember Garcia</w:t>
      </w:r>
      <w:r w:rsidR="00642B52">
        <w:rPr>
          <w:sz w:val="22"/>
          <w:szCs w:val="22"/>
        </w:rPr>
        <w:t xml:space="preserve"> and Assemblymember Chang</w:t>
      </w:r>
      <w:r>
        <w:rPr>
          <w:sz w:val="22"/>
          <w:szCs w:val="22"/>
        </w:rPr>
        <w:t xml:space="preserve">, </w:t>
      </w:r>
    </w:p>
    <w:p w14:paraId="20BAE3C0" w14:textId="77777777" w:rsidR="0002091F" w:rsidRPr="0073760F" w:rsidRDefault="0002091F" w:rsidP="0002091F">
      <w:pPr>
        <w:pStyle w:val="MediumGrid2"/>
        <w:rPr>
          <w:sz w:val="22"/>
          <w:szCs w:val="22"/>
        </w:rPr>
      </w:pPr>
    </w:p>
    <w:p w14:paraId="3CBFF41F" w14:textId="77777777" w:rsidR="004725D3" w:rsidRDefault="004725D3" w:rsidP="00B70277">
      <w:pPr>
        <w:pStyle w:val="MediumGrid2"/>
        <w:rPr>
          <w:sz w:val="22"/>
          <w:szCs w:val="22"/>
        </w:rPr>
      </w:pPr>
      <w:r w:rsidRPr="004725D3">
        <w:rPr>
          <w:color w:val="FF0000"/>
          <w:sz w:val="22"/>
          <w:szCs w:val="22"/>
        </w:rPr>
        <w:t>[Name of organization or individual]</w:t>
      </w:r>
      <w:r w:rsidR="0002091F" w:rsidRPr="0073760F">
        <w:rPr>
          <w:sz w:val="22"/>
          <w:szCs w:val="22"/>
        </w:rPr>
        <w:t xml:space="preserve"> is pleased to offer support </w:t>
      </w:r>
      <w:r w:rsidR="00484F48">
        <w:rPr>
          <w:sz w:val="22"/>
          <w:szCs w:val="22"/>
        </w:rPr>
        <w:t xml:space="preserve">of </w:t>
      </w:r>
      <w:r w:rsidR="00B70277">
        <w:rPr>
          <w:sz w:val="22"/>
          <w:szCs w:val="22"/>
        </w:rPr>
        <w:t>AB 1794, Assemblymember Cristina Garcia’s bill to create a new governance structure for the Central Municipal Water Basin</w:t>
      </w:r>
      <w:r w:rsidR="0002091F" w:rsidRPr="0073760F">
        <w:rPr>
          <w:sz w:val="22"/>
          <w:szCs w:val="22"/>
        </w:rPr>
        <w:t xml:space="preserve">.  </w:t>
      </w:r>
    </w:p>
    <w:p w14:paraId="2B052C05" w14:textId="77777777" w:rsidR="00784D0B" w:rsidRDefault="00784D0B" w:rsidP="00784D0B">
      <w:pPr>
        <w:pStyle w:val="MediumGrid2"/>
        <w:rPr>
          <w:sz w:val="22"/>
          <w:szCs w:val="22"/>
        </w:rPr>
      </w:pPr>
    </w:p>
    <w:p w14:paraId="00767EBB" w14:textId="77777777" w:rsidR="00B70277" w:rsidRDefault="00B70277" w:rsidP="00784D0B">
      <w:pPr>
        <w:pStyle w:val="MediumGrid2"/>
        <w:rPr>
          <w:sz w:val="22"/>
          <w:szCs w:val="22"/>
        </w:rPr>
      </w:pPr>
      <w:r w:rsidRPr="00B70277">
        <w:rPr>
          <w:sz w:val="22"/>
          <w:szCs w:val="22"/>
        </w:rPr>
        <w:t>In the last decade, Central Basin Municipal Water District has lost credibility with the communities it serves, as it battled other water agencies in its region and its directors’ actions were questioned.  An aud</w:t>
      </w:r>
      <w:r w:rsidR="00AF3412">
        <w:rPr>
          <w:sz w:val="22"/>
          <w:szCs w:val="22"/>
        </w:rPr>
        <w:t>itor report from 2015 highlighted</w:t>
      </w:r>
      <w:r w:rsidRPr="00B70277">
        <w:rPr>
          <w:sz w:val="22"/>
          <w:szCs w:val="22"/>
        </w:rPr>
        <w:t xml:space="preserve"> the problems of leadership and ethics within the Board that governs the district. While </w:t>
      </w:r>
      <w:r w:rsidR="00484F48">
        <w:rPr>
          <w:sz w:val="22"/>
          <w:szCs w:val="22"/>
        </w:rPr>
        <w:t xml:space="preserve">the </w:t>
      </w:r>
      <w:r w:rsidRPr="00B70277">
        <w:rPr>
          <w:sz w:val="22"/>
          <w:szCs w:val="22"/>
        </w:rPr>
        <w:t xml:space="preserve">Central Basin has </w:t>
      </w:r>
      <w:r w:rsidR="00AF3412">
        <w:rPr>
          <w:sz w:val="22"/>
          <w:szCs w:val="22"/>
        </w:rPr>
        <w:t xml:space="preserve">started to fulfill its </w:t>
      </w:r>
      <w:r w:rsidRPr="00B70277">
        <w:rPr>
          <w:sz w:val="22"/>
          <w:szCs w:val="22"/>
        </w:rPr>
        <w:t>responsibilities to respond to the auditor report over the next year, permanent changes in governance are needed for real long-term reform.</w:t>
      </w:r>
    </w:p>
    <w:p w14:paraId="5CE88746" w14:textId="77777777" w:rsidR="00B70277" w:rsidRDefault="00B70277" w:rsidP="00784D0B">
      <w:pPr>
        <w:pStyle w:val="MediumGrid2"/>
        <w:rPr>
          <w:sz w:val="22"/>
          <w:szCs w:val="22"/>
        </w:rPr>
      </w:pPr>
    </w:p>
    <w:p w14:paraId="5F9A833D" w14:textId="77777777" w:rsidR="00B70277" w:rsidRDefault="00B70277" w:rsidP="00784D0B">
      <w:pPr>
        <w:pStyle w:val="MediumGrid2"/>
        <w:rPr>
          <w:sz w:val="22"/>
          <w:szCs w:val="22"/>
        </w:rPr>
      </w:pPr>
      <w:r w:rsidRPr="00B70277">
        <w:rPr>
          <w:sz w:val="22"/>
          <w:szCs w:val="22"/>
        </w:rPr>
        <w:t xml:space="preserve">AB 1794 creates a new governance structure to ensure that the Central Basin Municipal Water District will effectively fulfill its responsibilities moving forward.  The strategies that </w:t>
      </w:r>
      <w:r>
        <w:rPr>
          <w:sz w:val="22"/>
          <w:szCs w:val="22"/>
        </w:rPr>
        <w:t>would</w:t>
      </w:r>
      <w:r w:rsidRPr="00B70277">
        <w:rPr>
          <w:sz w:val="22"/>
          <w:szCs w:val="22"/>
        </w:rPr>
        <w:t xml:space="preserve"> be implemented by this bill reflect the input from working groups with the 47 purveyors led by an independent </w:t>
      </w:r>
      <w:r w:rsidR="00484F48">
        <w:rPr>
          <w:sz w:val="22"/>
          <w:szCs w:val="22"/>
        </w:rPr>
        <w:t>facilitator</w:t>
      </w:r>
      <w:r w:rsidRPr="00B70277">
        <w:rPr>
          <w:sz w:val="22"/>
          <w:szCs w:val="22"/>
        </w:rPr>
        <w:t>. Together, these changes will protect consumers by making sure that Central Basin Municipal Water District not only gets b</w:t>
      </w:r>
      <w:r>
        <w:rPr>
          <w:sz w:val="22"/>
          <w:szCs w:val="22"/>
        </w:rPr>
        <w:t xml:space="preserve">ack on track, but stays there.  </w:t>
      </w:r>
      <w:r w:rsidRPr="00B70277">
        <w:rPr>
          <w:sz w:val="22"/>
          <w:szCs w:val="22"/>
        </w:rPr>
        <w:t>First, the</w:t>
      </w:r>
      <w:r>
        <w:rPr>
          <w:sz w:val="22"/>
          <w:szCs w:val="22"/>
        </w:rPr>
        <w:t xml:space="preserve"> final</w:t>
      </w:r>
      <w:r w:rsidRPr="00B70277">
        <w:rPr>
          <w:sz w:val="22"/>
          <w:szCs w:val="22"/>
        </w:rPr>
        <w:t xml:space="preserve"> number of members on the Board will be increased from 5 to 7 members</w:t>
      </w:r>
      <w:r>
        <w:rPr>
          <w:sz w:val="22"/>
          <w:szCs w:val="22"/>
        </w:rPr>
        <w:t xml:space="preserve"> by 2018 after a </w:t>
      </w:r>
      <w:proofErr w:type="gramStart"/>
      <w:r>
        <w:rPr>
          <w:sz w:val="22"/>
          <w:szCs w:val="22"/>
        </w:rPr>
        <w:t>two year</w:t>
      </w:r>
      <w:proofErr w:type="gramEnd"/>
      <w:r>
        <w:rPr>
          <w:sz w:val="22"/>
          <w:szCs w:val="22"/>
        </w:rPr>
        <w:t xml:space="preserve"> transition period</w:t>
      </w:r>
      <w:r w:rsidRPr="00B70277">
        <w:rPr>
          <w:sz w:val="22"/>
          <w:szCs w:val="22"/>
        </w:rPr>
        <w:t>.  In order to maintain the input of the public, 4 of the 7 members will be an elected resident of the district.  To ensure that there is sufficient technical expertise, 3 of the 7 members will be elected from the 47 purveyors.  Second, a Technical Advisory Committee (TAC) will be created to make sure there is additional technical expertise and oversight.  Finally, no changes will be made for specific sections</w:t>
      </w:r>
      <w:r w:rsidR="00484F48">
        <w:rPr>
          <w:sz w:val="22"/>
          <w:szCs w:val="22"/>
        </w:rPr>
        <w:t xml:space="preserve"> of the</w:t>
      </w:r>
      <w:r w:rsidRPr="00B70277">
        <w:rPr>
          <w:sz w:val="22"/>
          <w:szCs w:val="22"/>
        </w:rPr>
        <w:t xml:space="preserve"> administrative code without the review of the Technical Advisory Committee.  In combination these changes will provide the mix of oversight, expertise, and accountability to protect the more than two million people served by Central Basin.</w:t>
      </w:r>
    </w:p>
    <w:p w14:paraId="45A9954D" w14:textId="77777777" w:rsidR="00B70277" w:rsidRDefault="00B70277" w:rsidP="00784D0B">
      <w:pPr>
        <w:pStyle w:val="MediumGrid2"/>
        <w:rPr>
          <w:sz w:val="22"/>
          <w:szCs w:val="22"/>
        </w:rPr>
      </w:pPr>
    </w:p>
    <w:p w14:paraId="15D17228" w14:textId="77777777" w:rsidR="004725D3" w:rsidRDefault="004725D3" w:rsidP="0002091F">
      <w:pPr>
        <w:pStyle w:val="MediumGrid2"/>
        <w:rPr>
          <w:sz w:val="22"/>
          <w:szCs w:val="22"/>
        </w:rPr>
      </w:pPr>
      <w:r>
        <w:rPr>
          <w:sz w:val="22"/>
          <w:szCs w:val="22"/>
        </w:rPr>
        <w:t>We</w:t>
      </w:r>
      <w:r w:rsidR="00B70277">
        <w:rPr>
          <w:sz w:val="22"/>
          <w:szCs w:val="22"/>
        </w:rPr>
        <w:t xml:space="preserve"> appreciate Assemblymember Cristina Garci</w:t>
      </w:r>
      <w:r w:rsidR="00AF3412">
        <w:rPr>
          <w:sz w:val="22"/>
          <w:szCs w:val="22"/>
        </w:rPr>
        <w:t>a’s hard work in making sure that the purveyors were part of the</w:t>
      </w:r>
      <w:r w:rsidR="00385C6A">
        <w:rPr>
          <w:sz w:val="22"/>
          <w:szCs w:val="22"/>
        </w:rPr>
        <w:t xml:space="preserve"> legislative</w:t>
      </w:r>
      <w:r w:rsidR="00AF3412">
        <w:rPr>
          <w:sz w:val="22"/>
          <w:szCs w:val="22"/>
        </w:rPr>
        <w:t xml:space="preserve"> process.  One of the main findings of the auditor report was that the Central Basin needed to be more accountable to the purveyors since we are its direct customers</w:t>
      </w:r>
      <w:r w:rsidR="00385C6A">
        <w:rPr>
          <w:sz w:val="22"/>
          <w:szCs w:val="22"/>
        </w:rPr>
        <w:t xml:space="preserve"> and we</w:t>
      </w:r>
      <w:r>
        <w:rPr>
          <w:sz w:val="22"/>
          <w:szCs w:val="22"/>
        </w:rPr>
        <w:t xml:space="preserve"> support this important legislation.  If you have any additional questions, please do not hesitate to contact me at </w:t>
      </w:r>
      <w:r w:rsidRPr="004725D3">
        <w:rPr>
          <w:color w:val="FF0000"/>
          <w:sz w:val="22"/>
          <w:szCs w:val="22"/>
        </w:rPr>
        <w:t>[insert phone number]</w:t>
      </w:r>
      <w:r>
        <w:rPr>
          <w:sz w:val="22"/>
          <w:szCs w:val="22"/>
        </w:rPr>
        <w:t xml:space="preserve"> or </w:t>
      </w:r>
      <w:r w:rsidRPr="004725D3">
        <w:rPr>
          <w:color w:val="FF0000"/>
          <w:sz w:val="22"/>
          <w:szCs w:val="22"/>
        </w:rPr>
        <w:t>[insert email]</w:t>
      </w:r>
      <w:r w:rsidRPr="004725D3">
        <w:rPr>
          <w:sz w:val="22"/>
          <w:szCs w:val="22"/>
        </w:rPr>
        <w:t>.</w:t>
      </w:r>
    </w:p>
    <w:p w14:paraId="1F153170" w14:textId="77777777" w:rsidR="004725D3" w:rsidRDefault="004725D3" w:rsidP="0002091F">
      <w:pPr>
        <w:pStyle w:val="MediumGrid2"/>
        <w:rPr>
          <w:sz w:val="22"/>
          <w:szCs w:val="22"/>
        </w:rPr>
      </w:pPr>
    </w:p>
    <w:p w14:paraId="0B16656A" w14:textId="77777777" w:rsidR="004725D3" w:rsidRDefault="004725D3" w:rsidP="0002091F">
      <w:pPr>
        <w:pStyle w:val="MediumGrid2"/>
        <w:rPr>
          <w:sz w:val="22"/>
          <w:szCs w:val="22"/>
        </w:rPr>
      </w:pPr>
      <w:r>
        <w:rPr>
          <w:sz w:val="22"/>
          <w:szCs w:val="22"/>
        </w:rPr>
        <w:t>Sincerely,</w:t>
      </w:r>
    </w:p>
    <w:p w14:paraId="753D512C" w14:textId="77777777" w:rsidR="004725D3" w:rsidRDefault="004725D3" w:rsidP="0002091F">
      <w:pPr>
        <w:pStyle w:val="MediumGrid2"/>
        <w:rPr>
          <w:sz w:val="22"/>
          <w:szCs w:val="22"/>
        </w:rPr>
      </w:pPr>
    </w:p>
    <w:p w14:paraId="4C5FF1A1" w14:textId="77777777" w:rsidR="004725D3" w:rsidRPr="004725D3" w:rsidRDefault="004725D3" w:rsidP="0002091F">
      <w:pPr>
        <w:pStyle w:val="MediumGrid2"/>
        <w:rPr>
          <w:color w:val="FF0000"/>
          <w:sz w:val="22"/>
          <w:szCs w:val="22"/>
        </w:rPr>
      </w:pPr>
      <w:r>
        <w:rPr>
          <w:color w:val="FF0000"/>
          <w:sz w:val="22"/>
          <w:szCs w:val="22"/>
        </w:rPr>
        <w:t>[N</w:t>
      </w:r>
      <w:r w:rsidRPr="004725D3">
        <w:rPr>
          <w:color w:val="FF0000"/>
          <w:sz w:val="22"/>
          <w:szCs w:val="22"/>
        </w:rPr>
        <w:t>ame]</w:t>
      </w:r>
    </w:p>
    <w:p w14:paraId="17C59604" w14:textId="77777777" w:rsidR="004725D3" w:rsidRPr="004725D3" w:rsidRDefault="004725D3" w:rsidP="0002091F">
      <w:pPr>
        <w:pStyle w:val="MediumGrid2"/>
        <w:rPr>
          <w:color w:val="FF0000"/>
          <w:sz w:val="22"/>
          <w:szCs w:val="22"/>
        </w:rPr>
      </w:pPr>
      <w:r>
        <w:rPr>
          <w:color w:val="FF0000"/>
          <w:sz w:val="22"/>
          <w:szCs w:val="22"/>
        </w:rPr>
        <w:t>[Position in organization]</w:t>
      </w:r>
    </w:p>
    <w:p w14:paraId="1218D9D8" w14:textId="77777777" w:rsidR="004725D3" w:rsidRPr="004725D3" w:rsidRDefault="004725D3" w:rsidP="0002091F">
      <w:pPr>
        <w:pStyle w:val="MediumGrid2"/>
        <w:rPr>
          <w:color w:val="FF0000"/>
          <w:sz w:val="22"/>
          <w:szCs w:val="22"/>
        </w:rPr>
      </w:pPr>
    </w:p>
    <w:p w14:paraId="5E69E465" w14:textId="77777777" w:rsidR="004725D3" w:rsidRPr="004725D3" w:rsidRDefault="004725D3" w:rsidP="0002091F">
      <w:pPr>
        <w:pStyle w:val="MediumGrid2"/>
        <w:rPr>
          <w:color w:val="FF0000"/>
          <w:sz w:val="22"/>
          <w:szCs w:val="22"/>
        </w:rPr>
      </w:pPr>
      <w:r>
        <w:rPr>
          <w:color w:val="FF0000"/>
          <w:sz w:val="22"/>
          <w:szCs w:val="22"/>
        </w:rPr>
        <w:t>[C</w:t>
      </w:r>
      <w:r w:rsidRPr="004725D3">
        <w:rPr>
          <w:color w:val="FF0000"/>
          <w:sz w:val="22"/>
          <w:szCs w:val="22"/>
        </w:rPr>
        <w:t>ontact info]</w:t>
      </w:r>
    </w:p>
    <w:p w14:paraId="1F6BE7FC" w14:textId="77777777" w:rsidR="0002091F" w:rsidRDefault="0002091F" w:rsidP="0002091F">
      <w:pPr>
        <w:pStyle w:val="MediumGrid2"/>
      </w:pPr>
    </w:p>
    <w:sectPr w:rsidR="00020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91A94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91F"/>
    <w:rsid w:val="0002091F"/>
    <w:rsid w:val="00060C3C"/>
    <w:rsid w:val="000A2385"/>
    <w:rsid w:val="00131D28"/>
    <w:rsid w:val="00171417"/>
    <w:rsid w:val="001B0020"/>
    <w:rsid w:val="001C698F"/>
    <w:rsid w:val="002748DD"/>
    <w:rsid w:val="002E64B6"/>
    <w:rsid w:val="00385C6A"/>
    <w:rsid w:val="003C567F"/>
    <w:rsid w:val="00421644"/>
    <w:rsid w:val="004725D3"/>
    <w:rsid w:val="00484F48"/>
    <w:rsid w:val="00606794"/>
    <w:rsid w:val="00642B52"/>
    <w:rsid w:val="00710D29"/>
    <w:rsid w:val="0073760F"/>
    <w:rsid w:val="00770EBE"/>
    <w:rsid w:val="00784D0B"/>
    <w:rsid w:val="007A051F"/>
    <w:rsid w:val="007F2483"/>
    <w:rsid w:val="009B695B"/>
    <w:rsid w:val="009D5E05"/>
    <w:rsid w:val="00AF3412"/>
    <w:rsid w:val="00B70277"/>
    <w:rsid w:val="00BD4C3A"/>
    <w:rsid w:val="00EB6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F276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diumGrid2">
    <w:name w:val="Medium Grid 2"/>
    <w:uiPriority w:val="1"/>
    <w:qFormat/>
    <w:rsid w:val="0002091F"/>
  </w:style>
  <w:style w:type="paragraph" w:styleId="BalloonText">
    <w:name w:val="Balloon Text"/>
    <w:basedOn w:val="Normal"/>
    <w:link w:val="BalloonTextChar"/>
    <w:uiPriority w:val="99"/>
    <w:semiHidden/>
    <w:unhideWhenUsed/>
    <w:rsid w:val="006067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067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2489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Ericson, Vivian</dc:creator>
  <cp:keywords/>
  <cp:lastModifiedBy>ttardy0</cp:lastModifiedBy>
  <cp:revision>2</cp:revision>
  <cp:lastPrinted>2016-03-05T02:30:00Z</cp:lastPrinted>
  <dcterms:created xsi:type="dcterms:W3CDTF">2016-04-01T22:55:00Z</dcterms:created>
  <dcterms:modified xsi:type="dcterms:W3CDTF">2016-04-01T22:55:00Z</dcterms:modified>
</cp:coreProperties>
</file>